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87D41" w:rsidRPr="00371546">
        <w:trPr>
          <w:trHeight w:hRule="exact" w:val="1666"/>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5543" w:type="dxa"/>
            <w:gridSpan w:val="4"/>
            <w:shd w:val="clear" w:color="000000" w:fill="FFFFFF"/>
            <w:tcMar>
              <w:left w:w="34" w:type="dxa"/>
              <w:right w:w="34" w:type="dxa"/>
            </w:tcMar>
          </w:tcPr>
          <w:p w:rsidR="00187D41" w:rsidRPr="00AE570F" w:rsidRDefault="00AE570F">
            <w:pPr>
              <w:spacing w:after="0" w:line="240" w:lineRule="auto"/>
              <w:jc w:val="both"/>
              <w:rPr>
                <w:lang w:val="ru-RU"/>
              </w:rPr>
            </w:pPr>
            <w:r w:rsidRPr="00AE570F">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87D41">
        <w:trPr>
          <w:trHeight w:hRule="exact" w:val="585"/>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87D41" w:rsidRDefault="00AE57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7D41" w:rsidRPr="00371546">
        <w:trPr>
          <w:trHeight w:hRule="exact" w:val="314"/>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Кафедра "Педагогики, психологии и социальной работы"</w:t>
            </w:r>
          </w:p>
        </w:tc>
      </w:tr>
      <w:tr w:rsidR="00187D41" w:rsidRPr="00371546">
        <w:trPr>
          <w:trHeight w:hRule="exact" w:val="211"/>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187D41">
            <w:pPr>
              <w:rPr>
                <w:lang w:val="ru-RU"/>
              </w:rPr>
            </w:pPr>
          </w:p>
        </w:tc>
      </w:tr>
      <w:tr w:rsidR="00187D41">
        <w:trPr>
          <w:trHeight w:hRule="exact" w:val="416"/>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3842" w:type="dxa"/>
            <w:gridSpan w:val="2"/>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УТВЕРЖДАЮ</w:t>
            </w:r>
          </w:p>
        </w:tc>
      </w:tr>
      <w:tr w:rsidR="00187D41" w:rsidRPr="00371546">
        <w:trPr>
          <w:trHeight w:hRule="exact" w:val="27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3842" w:type="dxa"/>
            <w:gridSpan w:val="2"/>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Ректор, д.фил.н., профессор</w:t>
            </w:r>
          </w:p>
        </w:tc>
      </w:tr>
      <w:tr w:rsidR="00187D41" w:rsidRPr="00AE570F">
        <w:trPr>
          <w:trHeight w:hRule="exact" w:val="555"/>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371546">
            <w:pPr>
              <w:rPr>
                <w:lang w:val="ru-RU"/>
              </w:rPr>
            </w:pPr>
            <w:r>
              <w:rPr>
                <w:rFonts w:ascii="Times New Roman" w:hAnsi="Times New Roman" w:cs="Times New Roman"/>
                <w:color w:val="000000"/>
                <w:sz w:val="24"/>
                <w:szCs w:val="24"/>
              </w:rPr>
              <w:t>____________А.Э. Еремеев</w:t>
            </w:r>
          </w:p>
        </w:tc>
      </w:tr>
      <w:tr w:rsidR="00187D41">
        <w:trPr>
          <w:trHeight w:hRule="exact" w:val="277"/>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3842" w:type="dxa"/>
            <w:gridSpan w:val="2"/>
            <w:shd w:val="clear" w:color="000000" w:fill="FFFFFF"/>
            <w:tcMar>
              <w:left w:w="34" w:type="dxa"/>
              <w:right w:w="34" w:type="dxa"/>
            </w:tcMar>
          </w:tcPr>
          <w:p w:rsidR="00187D41" w:rsidRDefault="00AE570F">
            <w:pPr>
              <w:spacing w:after="0" w:line="240" w:lineRule="auto"/>
              <w:jc w:val="right"/>
              <w:rPr>
                <w:sz w:val="24"/>
                <w:szCs w:val="24"/>
              </w:rPr>
            </w:pPr>
            <w:r>
              <w:rPr>
                <w:rFonts w:ascii="Times New Roman" w:hAnsi="Times New Roman" w:cs="Times New Roman"/>
                <w:color w:val="000000"/>
                <w:sz w:val="24"/>
                <w:szCs w:val="24"/>
              </w:rPr>
              <w:t>30.08.2021 г.</w:t>
            </w:r>
          </w:p>
        </w:tc>
      </w:tr>
      <w:tr w:rsidR="00187D41">
        <w:trPr>
          <w:trHeight w:hRule="exact" w:val="27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416"/>
        </w:trPr>
        <w:tc>
          <w:tcPr>
            <w:tcW w:w="10221"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7D41">
        <w:trPr>
          <w:trHeight w:hRule="exact" w:val="1135"/>
        </w:trPr>
        <w:tc>
          <w:tcPr>
            <w:tcW w:w="426" w:type="dxa"/>
          </w:tcPr>
          <w:p w:rsidR="00187D41" w:rsidRDefault="00187D41"/>
        </w:tc>
        <w:tc>
          <w:tcPr>
            <w:tcW w:w="710" w:type="dxa"/>
          </w:tcPr>
          <w:p w:rsidR="00187D41" w:rsidRDefault="00187D41"/>
        </w:tc>
        <w:tc>
          <w:tcPr>
            <w:tcW w:w="1419" w:type="dxa"/>
          </w:tcPr>
          <w:p w:rsidR="00187D41" w:rsidRDefault="00187D41"/>
        </w:tc>
        <w:tc>
          <w:tcPr>
            <w:tcW w:w="4834" w:type="dxa"/>
            <w:gridSpan w:val="5"/>
            <w:shd w:val="clear" w:color="000000" w:fill="FFFFFF"/>
            <w:tcMar>
              <w:left w:w="34" w:type="dxa"/>
              <w:right w:w="34" w:type="dxa"/>
            </w:tcMar>
          </w:tcPr>
          <w:p w:rsidR="00187D41" w:rsidRPr="00AE570F" w:rsidRDefault="00AE570F">
            <w:pPr>
              <w:spacing w:after="0" w:line="240" w:lineRule="auto"/>
              <w:jc w:val="center"/>
              <w:rPr>
                <w:sz w:val="32"/>
                <w:szCs w:val="32"/>
                <w:lang w:val="ru-RU"/>
              </w:rPr>
            </w:pPr>
            <w:r w:rsidRPr="00AE570F">
              <w:rPr>
                <w:rFonts w:ascii="Times New Roman" w:hAnsi="Times New Roman" w:cs="Times New Roman"/>
                <w:color w:val="000000"/>
                <w:sz w:val="32"/>
                <w:szCs w:val="32"/>
                <w:lang w:val="ru-RU"/>
              </w:rPr>
              <w:t>Развитие звуковой культуры речи у дошкольников</w:t>
            </w:r>
          </w:p>
          <w:p w:rsidR="00187D41" w:rsidRDefault="00AE570F">
            <w:pPr>
              <w:spacing w:after="0" w:line="240" w:lineRule="auto"/>
              <w:jc w:val="center"/>
              <w:rPr>
                <w:sz w:val="32"/>
                <w:szCs w:val="32"/>
              </w:rPr>
            </w:pPr>
            <w:r>
              <w:rPr>
                <w:rFonts w:ascii="Times New Roman" w:hAnsi="Times New Roman" w:cs="Times New Roman"/>
                <w:color w:val="000000"/>
                <w:sz w:val="32"/>
                <w:szCs w:val="32"/>
              </w:rPr>
              <w:t>Б1.В.02.04</w:t>
            </w:r>
          </w:p>
        </w:tc>
        <w:tc>
          <w:tcPr>
            <w:tcW w:w="2836" w:type="dxa"/>
          </w:tcPr>
          <w:p w:rsidR="00187D41" w:rsidRDefault="00187D41"/>
        </w:tc>
      </w:tr>
      <w:tr w:rsidR="00187D41">
        <w:trPr>
          <w:trHeight w:hRule="exact" w:val="277"/>
        </w:trPr>
        <w:tc>
          <w:tcPr>
            <w:tcW w:w="10221"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7D41" w:rsidRPr="00371546">
        <w:trPr>
          <w:trHeight w:hRule="exact" w:val="1396"/>
        </w:trPr>
        <w:tc>
          <w:tcPr>
            <w:tcW w:w="426" w:type="dxa"/>
          </w:tcPr>
          <w:p w:rsidR="00187D41" w:rsidRDefault="00187D41"/>
        </w:tc>
        <w:tc>
          <w:tcPr>
            <w:tcW w:w="9795" w:type="dxa"/>
            <w:gridSpan w:val="8"/>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87D41" w:rsidRPr="00371546">
        <w:trPr>
          <w:trHeight w:hRule="exact" w:val="972"/>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87D41" w:rsidRPr="00371546">
        <w:trPr>
          <w:trHeight w:hRule="exact" w:val="416"/>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187D41">
            <w:pPr>
              <w:rPr>
                <w:lang w:val="ru-RU"/>
              </w:rPr>
            </w:pPr>
          </w:p>
        </w:tc>
      </w:tr>
      <w:tr w:rsidR="00187D41">
        <w:trPr>
          <w:trHeight w:hRule="exact" w:val="277"/>
        </w:trPr>
        <w:tc>
          <w:tcPr>
            <w:tcW w:w="3984" w:type="dxa"/>
            <w:gridSpan w:val="4"/>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155"/>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87D41" w:rsidRPr="0037154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87D41" w:rsidRPr="0037154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87D41" w:rsidRPr="00AE570F" w:rsidRDefault="00187D4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187D41">
            <w:pPr>
              <w:rPr>
                <w:lang w:val="ru-RU"/>
              </w:rPr>
            </w:pPr>
          </w:p>
        </w:tc>
      </w:tr>
      <w:tr w:rsidR="00187D41" w:rsidRPr="0037154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ПЕДАГОГ-ПСИХОЛОГ (ПСИХОЛОГ В СФЕРЕ ОБРАЗОВАНИЯ)</w:t>
            </w:r>
          </w:p>
        </w:tc>
      </w:tr>
      <w:tr w:rsidR="00187D41">
        <w:trPr>
          <w:trHeight w:hRule="exact" w:val="402"/>
        </w:trPr>
        <w:tc>
          <w:tcPr>
            <w:tcW w:w="5118" w:type="dxa"/>
            <w:gridSpan w:val="6"/>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87D41">
        <w:trPr>
          <w:trHeight w:hRule="exact" w:val="180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277"/>
        </w:trPr>
        <w:tc>
          <w:tcPr>
            <w:tcW w:w="10079"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7D41">
        <w:trPr>
          <w:trHeight w:hRule="exact" w:val="1805"/>
        </w:trPr>
        <w:tc>
          <w:tcPr>
            <w:tcW w:w="10079"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очной формы обучения 2021 года набора</w:t>
            </w:r>
          </w:p>
          <w:p w:rsidR="00187D41" w:rsidRPr="00AE570F" w:rsidRDefault="00187D41">
            <w:pPr>
              <w:spacing w:after="0" w:line="240" w:lineRule="auto"/>
              <w:jc w:val="center"/>
              <w:rPr>
                <w:sz w:val="24"/>
                <w:szCs w:val="24"/>
                <w:lang w:val="ru-RU"/>
              </w:rPr>
            </w:pP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 2021-2022 учебный год</w:t>
            </w:r>
          </w:p>
          <w:p w:rsidR="00187D41" w:rsidRPr="00AE570F" w:rsidRDefault="00187D41">
            <w:pPr>
              <w:spacing w:after="0" w:line="240" w:lineRule="auto"/>
              <w:jc w:val="center"/>
              <w:rPr>
                <w:sz w:val="24"/>
                <w:szCs w:val="24"/>
                <w:lang w:val="ru-RU"/>
              </w:rPr>
            </w:pPr>
          </w:p>
          <w:p w:rsidR="00187D41" w:rsidRDefault="00AE570F">
            <w:pPr>
              <w:spacing w:after="0" w:line="240" w:lineRule="auto"/>
              <w:jc w:val="center"/>
              <w:rPr>
                <w:sz w:val="24"/>
                <w:szCs w:val="24"/>
              </w:rPr>
            </w:pPr>
            <w:r>
              <w:rPr>
                <w:rFonts w:ascii="Times New Roman" w:hAnsi="Times New Roman" w:cs="Times New Roman"/>
                <w:color w:val="000000"/>
                <w:sz w:val="24"/>
                <w:szCs w:val="24"/>
              </w:rPr>
              <w:t>Омск, 2021</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7D41">
        <w:trPr>
          <w:trHeight w:hRule="exact" w:val="2222"/>
        </w:trPr>
        <w:tc>
          <w:tcPr>
            <w:tcW w:w="10788"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Составитель:</w:t>
            </w:r>
          </w:p>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к.ф.н., доцент Безденежных М.А.</w:t>
            </w:r>
          </w:p>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87D41" w:rsidRDefault="00AE570F">
            <w:pPr>
              <w:spacing w:after="0" w:line="240" w:lineRule="auto"/>
              <w:rPr>
                <w:sz w:val="24"/>
                <w:szCs w:val="24"/>
              </w:rPr>
            </w:pPr>
            <w:r>
              <w:rPr>
                <w:rFonts w:ascii="Times New Roman" w:hAnsi="Times New Roman" w:cs="Times New Roman"/>
                <w:color w:val="000000"/>
                <w:sz w:val="24"/>
                <w:szCs w:val="24"/>
              </w:rPr>
              <w:t>Протокол от 30.08.2021 г.  №1</w:t>
            </w:r>
          </w:p>
        </w:tc>
      </w:tr>
      <w:tr w:rsidR="00187D41" w:rsidRPr="00371546">
        <w:trPr>
          <w:trHeight w:hRule="exact" w:val="277"/>
        </w:trPr>
        <w:tc>
          <w:tcPr>
            <w:tcW w:w="10788"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E570F">
              <w:rPr>
                <w:rFonts w:ascii="Times New Roman" w:hAnsi="Times New Roman" w:cs="Times New Roman"/>
                <w:color w:val="000000"/>
                <w:sz w:val="24"/>
                <w:szCs w:val="24"/>
                <w:lang w:val="ru-RU"/>
              </w:rPr>
              <w:t>Лопанова Е.В.</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trPr>
          <w:trHeight w:hRule="exact" w:val="277"/>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7D41">
        <w:trPr>
          <w:trHeight w:hRule="exact" w:val="555"/>
        </w:trPr>
        <w:tc>
          <w:tcPr>
            <w:tcW w:w="9640" w:type="dxa"/>
          </w:tcPr>
          <w:p w:rsidR="00187D41" w:rsidRDefault="00187D41"/>
        </w:tc>
      </w:tr>
      <w:tr w:rsidR="00187D41">
        <w:trPr>
          <w:trHeight w:hRule="exact" w:val="8751"/>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     Наименование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9     Методические указания для обучающихся по освоению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87D41" w:rsidRDefault="00AE57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7D41" w:rsidRPr="00371546">
        <w:trPr>
          <w:trHeight w:hRule="exact" w:val="277"/>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87D41" w:rsidRPr="00371546">
        <w:trPr>
          <w:trHeight w:hRule="exact" w:val="1488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570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«Развитие звуковой культуры речи у дошкольников» в течение 2021/2022 учебного года: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371546">
        <w:trPr>
          <w:trHeight w:hRule="exact" w:val="1396"/>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lastRenderedPageBreak/>
              <w:t>1. Наименование дисциплины: Б1.В.02.04 «Развитие звуковой культуры речи у дошкольников».</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7D41" w:rsidRPr="00371546">
        <w:trPr>
          <w:trHeight w:hRule="exact" w:val="366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570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Процесс изучения дисциплины «Развитие звуковой культуры речи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7D41" w:rsidRPr="0037154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Код компетенции: ПК-3</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7D41" w:rsidRPr="003715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187D41" w:rsidRPr="003715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187D41" w:rsidRPr="003715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187D41" w:rsidRPr="00371546">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187D41" w:rsidRPr="003715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r w:rsidR="00187D41" w:rsidRPr="00371546">
        <w:trPr>
          <w:trHeight w:hRule="exact" w:val="277"/>
        </w:trPr>
        <w:tc>
          <w:tcPr>
            <w:tcW w:w="9640" w:type="dxa"/>
          </w:tcPr>
          <w:p w:rsidR="00187D41" w:rsidRPr="00AE570F" w:rsidRDefault="00187D41">
            <w:pPr>
              <w:rPr>
                <w:lang w:val="ru-RU"/>
              </w:rPr>
            </w:pPr>
          </w:p>
        </w:tc>
      </w:tr>
      <w:tr w:rsidR="00187D41" w:rsidRPr="003715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Код компетенции: ПК-7</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7D41" w:rsidRPr="003715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87D41" w:rsidRPr="003715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ИПК 7.3 знать основы дошкольной педагогики; современные тенденции развития дошкольного образования</w:t>
            </w:r>
          </w:p>
        </w:tc>
      </w:tr>
      <w:tr w:rsidR="00187D41" w:rsidRPr="0037154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187D41" w:rsidRPr="0037154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187D41" w:rsidRPr="00371546">
        <w:trPr>
          <w:trHeight w:hRule="exact" w:val="416"/>
        </w:trPr>
        <w:tc>
          <w:tcPr>
            <w:tcW w:w="3970" w:type="dxa"/>
          </w:tcPr>
          <w:p w:rsidR="00187D41" w:rsidRPr="00AE570F" w:rsidRDefault="00187D41">
            <w:pPr>
              <w:rPr>
                <w:lang w:val="ru-RU"/>
              </w:rPr>
            </w:pPr>
          </w:p>
        </w:tc>
        <w:tc>
          <w:tcPr>
            <w:tcW w:w="3828" w:type="dxa"/>
          </w:tcPr>
          <w:p w:rsidR="00187D41" w:rsidRPr="00AE570F" w:rsidRDefault="00187D41">
            <w:pPr>
              <w:rPr>
                <w:lang w:val="ru-RU"/>
              </w:rPr>
            </w:pPr>
          </w:p>
        </w:tc>
        <w:tc>
          <w:tcPr>
            <w:tcW w:w="852" w:type="dxa"/>
          </w:tcPr>
          <w:p w:rsidR="00187D41" w:rsidRPr="00AE570F" w:rsidRDefault="00187D41">
            <w:pPr>
              <w:rPr>
                <w:lang w:val="ru-RU"/>
              </w:rPr>
            </w:pPr>
          </w:p>
        </w:tc>
        <w:tc>
          <w:tcPr>
            <w:tcW w:w="993" w:type="dxa"/>
          </w:tcPr>
          <w:p w:rsidR="00187D41" w:rsidRPr="00AE570F" w:rsidRDefault="00187D41">
            <w:pPr>
              <w:rPr>
                <w:lang w:val="ru-RU"/>
              </w:rPr>
            </w:pPr>
          </w:p>
        </w:tc>
      </w:tr>
      <w:tr w:rsidR="00187D41" w:rsidRPr="00371546">
        <w:trPr>
          <w:trHeight w:hRule="exact" w:val="304"/>
        </w:trPr>
        <w:tc>
          <w:tcPr>
            <w:tcW w:w="9654" w:type="dxa"/>
            <w:gridSpan w:val="4"/>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87D41" w:rsidRPr="00371546">
        <w:trPr>
          <w:trHeight w:hRule="exact" w:val="1776"/>
        </w:trPr>
        <w:tc>
          <w:tcPr>
            <w:tcW w:w="9654" w:type="dxa"/>
            <w:gridSpan w:val="4"/>
            <w:shd w:val="clear" w:color="000000" w:fill="FFFFFF"/>
            <w:tcMar>
              <w:left w:w="34" w:type="dxa"/>
              <w:right w:w="34" w:type="dxa"/>
            </w:tcMar>
          </w:tcPr>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Дисциплина Б1.В.02.04 «Развитие звуковой культуры речи у дошкольников»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187D41" w:rsidRPr="0037154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Коды</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форми-</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руемых</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компе-</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тенций</w:t>
            </w:r>
          </w:p>
        </w:tc>
      </w:tr>
      <w:tr w:rsidR="00187D4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187D41"/>
        </w:tc>
      </w:tr>
      <w:tr w:rsidR="00187D41" w:rsidRPr="003715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187D41">
            <w:pPr>
              <w:rPr>
                <w:lang w:val="ru-RU"/>
              </w:rPr>
            </w:pPr>
          </w:p>
        </w:tc>
      </w:tr>
      <w:tr w:rsidR="00187D41">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Основы психолого-педагогической коррекции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Проектирование индивидуальных образовательных маршрутов детей с ОВЗ</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Технологии речевого развития детей дошкольного возраста</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Формирование у дошкольников предпосылок к учебной деятельности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Дошкольная педагогика с основами методики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Технологии современного образования</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Возрастная психология</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Анатомия и возрастная физиология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ПК-3, ПК-7</w:t>
            </w:r>
          </w:p>
        </w:tc>
      </w:tr>
      <w:tr w:rsidR="00187D41" w:rsidRPr="00371546">
        <w:trPr>
          <w:trHeight w:hRule="exact" w:val="1264"/>
        </w:trPr>
        <w:tc>
          <w:tcPr>
            <w:tcW w:w="9654" w:type="dxa"/>
            <w:gridSpan w:val="4"/>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7D41">
        <w:trPr>
          <w:trHeight w:hRule="exact" w:val="723"/>
        </w:trPr>
        <w:tc>
          <w:tcPr>
            <w:tcW w:w="9654" w:type="dxa"/>
            <w:gridSpan w:val="4"/>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87D41" w:rsidRDefault="00AE570F">
            <w:pPr>
              <w:spacing w:after="0" w:line="240" w:lineRule="auto"/>
              <w:jc w:val="center"/>
              <w:rPr>
                <w:sz w:val="24"/>
                <w:szCs w:val="24"/>
              </w:rPr>
            </w:pPr>
            <w:r>
              <w:rPr>
                <w:rFonts w:ascii="Times New Roman" w:hAnsi="Times New Roman" w:cs="Times New Roman"/>
                <w:color w:val="000000"/>
                <w:sz w:val="24"/>
                <w:szCs w:val="24"/>
              </w:rPr>
              <w:t>Из них:</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54</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26</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28</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54</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416"/>
        </w:trPr>
        <w:tc>
          <w:tcPr>
            <w:tcW w:w="3970" w:type="dxa"/>
          </w:tcPr>
          <w:p w:rsidR="00187D41" w:rsidRDefault="00187D41"/>
        </w:tc>
        <w:tc>
          <w:tcPr>
            <w:tcW w:w="3828" w:type="dxa"/>
          </w:tcPr>
          <w:p w:rsidR="00187D41" w:rsidRDefault="00187D41"/>
        </w:tc>
        <w:tc>
          <w:tcPr>
            <w:tcW w:w="852" w:type="dxa"/>
          </w:tcPr>
          <w:p w:rsidR="00187D41" w:rsidRDefault="00187D41"/>
        </w:tc>
        <w:tc>
          <w:tcPr>
            <w:tcW w:w="993" w:type="dxa"/>
          </w:tcPr>
          <w:p w:rsidR="00187D41" w:rsidRDefault="00187D41"/>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зачеты 7</w:t>
            </w:r>
          </w:p>
        </w:tc>
      </w:tr>
      <w:tr w:rsidR="00187D41">
        <w:trPr>
          <w:trHeight w:hRule="exact" w:val="277"/>
        </w:trPr>
        <w:tc>
          <w:tcPr>
            <w:tcW w:w="3970" w:type="dxa"/>
          </w:tcPr>
          <w:p w:rsidR="00187D41" w:rsidRDefault="00187D41"/>
        </w:tc>
        <w:tc>
          <w:tcPr>
            <w:tcW w:w="3828" w:type="dxa"/>
          </w:tcPr>
          <w:p w:rsidR="00187D41" w:rsidRDefault="00187D41"/>
        </w:tc>
        <w:tc>
          <w:tcPr>
            <w:tcW w:w="852" w:type="dxa"/>
          </w:tcPr>
          <w:p w:rsidR="00187D41" w:rsidRDefault="00187D41"/>
        </w:tc>
        <w:tc>
          <w:tcPr>
            <w:tcW w:w="993" w:type="dxa"/>
          </w:tcPr>
          <w:p w:rsidR="00187D41" w:rsidRDefault="00187D41"/>
        </w:tc>
      </w:tr>
      <w:tr w:rsidR="00187D41">
        <w:trPr>
          <w:trHeight w:hRule="exact" w:val="490"/>
        </w:trPr>
        <w:tc>
          <w:tcPr>
            <w:tcW w:w="9654" w:type="dxa"/>
            <w:gridSpan w:val="4"/>
            <w:shd w:val="clear" w:color="000000" w:fill="FFFFFF"/>
            <w:tcMar>
              <w:left w:w="34" w:type="dxa"/>
              <w:right w:w="34" w:type="dxa"/>
            </w:tcMar>
          </w:tcPr>
          <w:p w:rsidR="00187D41" w:rsidRDefault="00187D41"/>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7D41">
        <w:trPr>
          <w:trHeight w:hRule="exact" w:val="1396"/>
        </w:trPr>
        <w:tc>
          <w:tcPr>
            <w:tcW w:w="9654" w:type="dxa"/>
            <w:gridSpan w:val="4"/>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7D41" w:rsidRPr="00AE570F" w:rsidRDefault="00187D41">
            <w:pPr>
              <w:spacing w:after="0" w:line="240" w:lineRule="auto"/>
              <w:jc w:val="center"/>
              <w:rPr>
                <w:sz w:val="24"/>
                <w:szCs w:val="24"/>
                <w:lang w:val="ru-RU"/>
              </w:rPr>
            </w:pPr>
          </w:p>
          <w:p w:rsidR="00187D41" w:rsidRDefault="00AE57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7D41">
        <w:trPr>
          <w:trHeight w:hRule="exact" w:val="416"/>
        </w:trPr>
        <w:tc>
          <w:tcPr>
            <w:tcW w:w="5671" w:type="dxa"/>
          </w:tcPr>
          <w:p w:rsidR="00187D41" w:rsidRDefault="00187D41"/>
        </w:tc>
        <w:tc>
          <w:tcPr>
            <w:tcW w:w="1702" w:type="dxa"/>
          </w:tcPr>
          <w:p w:rsidR="00187D41" w:rsidRDefault="00187D41"/>
        </w:tc>
        <w:tc>
          <w:tcPr>
            <w:tcW w:w="1135" w:type="dxa"/>
          </w:tcPr>
          <w:p w:rsidR="00187D41" w:rsidRDefault="00187D41"/>
        </w:tc>
        <w:tc>
          <w:tcPr>
            <w:tcW w:w="1135" w:type="dxa"/>
          </w:tcPr>
          <w:p w:rsidR="00187D41" w:rsidRDefault="00187D41"/>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Часов</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108</w:t>
            </w:r>
          </w:p>
        </w:tc>
      </w:tr>
      <w:tr w:rsidR="00187D41" w:rsidRPr="00AE570F">
        <w:trPr>
          <w:trHeight w:hRule="exact" w:val="12773"/>
        </w:trPr>
        <w:tc>
          <w:tcPr>
            <w:tcW w:w="9654" w:type="dxa"/>
            <w:gridSpan w:val="4"/>
            <w:shd w:val="clear" w:color="000000" w:fill="FFFFFF"/>
            <w:tcMar>
              <w:left w:w="34" w:type="dxa"/>
              <w:right w:w="34" w:type="dxa"/>
            </w:tcMar>
          </w:tcPr>
          <w:p w:rsidR="00187D41" w:rsidRPr="00AE570F" w:rsidRDefault="00187D41">
            <w:pPr>
              <w:spacing w:after="0" w:line="240" w:lineRule="auto"/>
              <w:jc w:val="both"/>
              <w:rPr>
                <w:sz w:val="20"/>
                <w:szCs w:val="20"/>
                <w:lang w:val="ru-RU"/>
              </w:rPr>
            </w:pP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 Примечания:</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E570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E570F">
        <w:trPr>
          <w:trHeight w:hRule="exact" w:val="5198"/>
        </w:trPr>
        <w:tc>
          <w:tcPr>
            <w:tcW w:w="9654" w:type="dxa"/>
            <w:shd w:val="clear" w:color="000000" w:fill="FFFFFF"/>
            <w:tcMar>
              <w:left w:w="34" w:type="dxa"/>
              <w:right w:w="34" w:type="dxa"/>
            </w:tcMar>
          </w:tcPr>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7D41">
        <w:trPr>
          <w:trHeight w:hRule="exact" w:val="304"/>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7D41" w:rsidRPr="00AE570F">
        <w:trPr>
          <w:trHeight w:hRule="exact" w:val="558"/>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1. Понятие звуковой культуры речи, ее значение для развития личности ребенка</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Понятие звуковой культуры речи у дошкольников. Цели и задачи развития звуковой культуры речи у дошкольников. </w:t>
            </w:r>
            <w:r>
              <w:rPr>
                <w:rFonts w:ascii="Times New Roman" w:hAnsi="Times New Roman" w:cs="Times New Roman"/>
                <w:color w:val="000000"/>
                <w:sz w:val="24"/>
                <w:szCs w:val="24"/>
              </w:rPr>
              <w:t>Связь звуковой культуры речи с орфоэпией и дикцией.</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2. Язык и речь. Основные аспекты звуковой стороны речи</w:t>
            </w:r>
          </w:p>
        </w:tc>
      </w:tr>
      <w:tr w:rsidR="00187D41" w:rsidRPr="00AE570F">
        <w:trPr>
          <w:trHeight w:hRule="exact" w:val="826"/>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Язык и речь. Основные аспекты звуковой стороны речи: физический, физиологический, лингвистический. Основные понятия темы: фонема, просодема, сила и высота голоса, темп речи, интонация, дикция.</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3.  Основные механизмы устной речи</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Основные механизмы устной речи. Анатомо-физиологические механизмы речи. </w:t>
            </w:r>
            <w:r>
              <w:rPr>
                <w:rFonts w:ascii="Times New Roman" w:hAnsi="Times New Roman" w:cs="Times New Roman"/>
                <w:color w:val="000000"/>
                <w:sz w:val="24"/>
                <w:szCs w:val="24"/>
              </w:rPr>
              <w:t>Нейро- физиологические и нейропсихологические механизмы речи. Психологические механизмы речи.</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4. Лингвистический аспект звуковой стороны речи</w:t>
            </w:r>
          </w:p>
        </w:tc>
      </w:tr>
      <w:tr w:rsidR="00187D41">
        <w:trPr>
          <w:trHeight w:hRule="exact" w:val="1637"/>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Лингвистический аспект звуковой стороны речи. Система гласных фонем русского языка. Основные тенденции её развития. Дифференциальные признаки гласных фонем русского языка. Классификация гласных фонем русского языка. Система согласных фонем русского языка. Основные тенденции её развития. Дифференциальные признаки согласных фонем русского языка. </w:t>
            </w:r>
            <w:r>
              <w:rPr>
                <w:rFonts w:ascii="Times New Roman" w:hAnsi="Times New Roman" w:cs="Times New Roman"/>
                <w:color w:val="000000"/>
                <w:sz w:val="24"/>
                <w:szCs w:val="24"/>
              </w:rPr>
              <w:t>Классификация согласных фонем русского языка.</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5.  Особенности усвоения звуковой стороны речи дошкольниками</w:t>
            </w:r>
          </w:p>
        </w:tc>
      </w:tr>
      <w:tr w:rsidR="00187D41" w:rsidRPr="00AE570F">
        <w:trPr>
          <w:trHeight w:hRule="exact" w:val="163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Особенности усвоения звуковой стороны речи дошкольниками. 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6.  Средства развития звуковой культуры речи</w:t>
            </w:r>
          </w:p>
        </w:tc>
      </w:tr>
      <w:tr w:rsidR="00187D41" w:rsidRPr="00AE570F">
        <w:trPr>
          <w:trHeight w:hRule="exact" w:val="146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Средства развития звуковой культуры речи. Общение ребенка со взрослыми и сверстниками как ведущее средство развития звуковой культуры речи. Роль социальной среды в возникновении и развитии речи. Зависимость уровня развития звуковой культуры речи детей от формы и характера общения со взрослыми. Речь воспитателя, требования к ней. Развитие звуковой культуры речи на занятиях: особенности занятий, их</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E570F">
        <w:trPr>
          <w:trHeight w:hRule="exact" w:val="555"/>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lastRenderedPageBreak/>
              <w:t>классификация. Комплексный подход к решению задач развития звуковой культуры речи на занятиях.</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7.  Этапы обучения правильному звукопроизношению</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Основные этапы обучения правильному звукопроизношению. Последовательность работы над звуками. Виды работы с детьми разного возраста по воспитанию  </w:t>
            </w:r>
            <w:r>
              <w:rPr>
                <w:rFonts w:ascii="Times New Roman" w:hAnsi="Times New Roman" w:cs="Times New Roman"/>
                <w:color w:val="000000"/>
                <w:sz w:val="24"/>
                <w:szCs w:val="24"/>
              </w:rPr>
              <w:t>правильного звукопроизношения.</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8.   Методика обучения звукопроизношению на занятиях</w:t>
            </w:r>
          </w:p>
        </w:tc>
      </w:tr>
      <w:tr w:rsidR="00187D41" w:rsidRPr="00AE570F">
        <w:trPr>
          <w:trHeight w:hRule="exact" w:val="2178"/>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Методика обучения звукопроизношению на занятиях. Общее понятие о методах и приемах развития звуковой культуры речи дошкольников. Классификация методов. Характеристика наглядных методов. Словесные методы и практические методы в развитии звуковой культуры речи детей. Репродуктивные и продуктивные методы в зависимости от характера речевой деятельности детей. Методические приемы развития звуковой культуры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9.   Формирование звуковой выразительности речи</w:t>
            </w:r>
          </w:p>
        </w:tc>
      </w:tr>
      <w:tr w:rsidR="00187D41" w:rsidRPr="00AE570F">
        <w:trPr>
          <w:trHeight w:hRule="exact" w:val="1096"/>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Формирование звуковой выразительности речи. Понятие звуковой выразительности речи. Фонетико-интонационный аспект выразительности: ударение, мелодика, темп, ритм, сила, тембр. Ступени в развитии выразительной речи (по А. М. Леушиной). Алгоритм построения звукового занятия с дошкольниками.</w:t>
            </w:r>
          </w:p>
        </w:tc>
      </w:tr>
      <w:tr w:rsidR="00187D41">
        <w:trPr>
          <w:trHeight w:hRule="exact" w:val="277"/>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7D41" w:rsidRPr="00AE570F">
        <w:trPr>
          <w:trHeight w:hRule="exact" w:val="59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1. Понятие звуковой культуры речи, ее значение для развития личности ребенка</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E570F">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2. Язык и речь. Основные аспекты звуковой стороны речи</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E570F">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3.  Основные механизмы устной речи</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E570F">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4. Лингвистический аспект звуковой стороны речи</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E570F">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5.  Особенности усвоения звуковой стороны речи дошкольниками</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E570F">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6.  Средства развития звуковой культуры речи</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E570F">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7.  Этапы обучения правильному звукопроизношению</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E570F">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8.   Методика обучения звукопроизношению на занятиях</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AE570F">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9.   Формирование звуковой выразительности речи</w:t>
            </w:r>
          </w:p>
        </w:tc>
      </w:tr>
      <w:tr w:rsidR="00187D41" w:rsidRPr="00AE570F">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87D41" w:rsidRPr="00AE570F">
        <w:trPr>
          <w:trHeight w:hRule="exact" w:val="855"/>
        </w:trPr>
        <w:tc>
          <w:tcPr>
            <w:tcW w:w="9654" w:type="dxa"/>
            <w:gridSpan w:val="2"/>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87D41" w:rsidRPr="00AE570F">
        <w:trPr>
          <w:trHeight w:hRule="exact" w:val="4912"/>
        </w:trPr>
        <w:tc>
          <w:tcPr>
            <w:tcW w:w="9654" w:type="dxa"/>
            <w:gridSpan w:val="2"/>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 Методические указания для обучающихся по освоению дисциплины «Развитие звуковой культуры речи у дошкольников» / Безденежных М.А.. – Омск: Изд-во Омской гуманитарной академии, 2021.</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7D41">
        <w:trPr>
          <w:trHeight w:hRule="exact" w:val="994"/>
        </w:trPr>
        <w:tc>
          <w:tcPr>
            <w:tcW w:w="9654" w:type="dxa"/>
            <w:gridSpan w:val="2"/>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87D41" w:rsidRDefault="00AE570F">
            <w:pPr>
              <w:spacing w:after="0" w:line="240" w:lineRule="auto"/>
              <w:rPr>
                <w:sz w:val="24"/>
                <w:szCs w:val="24"/>
              </w:rPr>
            </w:pPr>
            <w:r>
              <w:rPr>
                <w:rFonts w:ascii="Times New Roman" w:hAnsi="Times New Roman" w:cs="Times New Roman"/>
                <w:b/>
                <w:color w:val="000000"/>
                <w:sz w:val="24"/>
                <w:szCs w:val="24"/>
              </w:rPr>
              <w:t>Основная:</w:t>
            </w:r>
          </w:p>
        </w:tc>
      </w:tr>
      <w:tr w:rsidR="00187D41" w:rsidRPr="00AE570F">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Развитие</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общения</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дошкольного</w:t>
            </w:r>
            <w:r w:rsidRPr="00AE570F">
              <w:rPr>
                <w:lang w:val="ru-RU"/>
              </w:rPr>
              <w:t xml:space="preserve"> </w:t>
            </w:r>
            <w:r w:rsidRPr="00AE570F">
              <w:rPr>
                <w:rFonts w:ascii="Times New Roman" w:hAnsi="Times New Roman" w:cs="Times New Roman"/>
                <w:color w:val="000000"/>
                <w:sz w:val="24"/>
                <w:szCs w:val="24"/>
                <w:lang w:val="ru-RU"/>
              </w:rPr>
              <w:t>возраста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ч.</w:t>
            </w:r>
            <w:r w:rsidRPr="00AE570F">
              <w:rPr>
                <w:lang w:val="ru-RU"/>
              </w:rPr>
              <w:t xml:space="preserve"> </w:t>
            </w:r>
            <w:r w:rsidRPr="00AE570F">
              <w:rPr>
                <w:rFonts w:ascii="Times New Roman" w:hAnsi="Times New Roman" w:cs="Times New Roman"/>
                <w:color w:val="000000"/>
                <w:sz w:val="24"/>
                <w:szCs w:val="24"/>
                <w:lang w:val="ru-RU"/>
              </w:rPr>
              <w:t>Часть</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Старшая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подготовительная</w:t>
            </w:r>
            <w:r w:rsidRPr="00AE570F">
              <w:rPr>
                <w:lang w:val="ru-RU"/>
              </w:rPr>
              <w:t xml:space="preserve"> </w:t>
            </w:r>
            <w:r w:rsidRPr="00AE570F">
              <w:rPr>
                <w:rFonts w:ascii="Times New Roman" w:hAnsi="Times New Roman" w:cs="Times New Roman"/>
                <w:color w:val="000000"/>
                <w:sz w:val="24"/>
                <w:szCs w:val="24"/>
                <w:lang w:val="ru-RU"/>
              </w:rPr>
              <w:t>группы</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Ворошнина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302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978-5-534-06211-3.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4" w:history="1">
              <w:r w:rsidR="0048017C">
                <w:rPr>
                  <w:rStyle w:val="a3"/>
                  <w:lang w:val="ru-RU"/>
                </w:rPr>
                <w:t>https://urait.ru/bcode/455228</w:t>
              </w:r>
            </w:hyperlink>
            <w:r w:rsidRPr="00AE570F">
              <w:rPr>
                <w:lang w:val="ru-RU"/>
              </w:rPr>
              <w:t xml:space="preserve"> </w:t>
            </w:r>
          </w:p>
        </w:tc>
      </w:tr>
      <w:tr w:rsidR="00187D41" w:rsidRPr="00AE570F">
        <w:trPr>
          <w:trHeight w:hRule="exact" w:val="136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Современный</w:t>
            </w:r>
            <w:r w:rsidRPr="00AE570F">
              <w:rPr>
                <w:lang w:val="ru-RU"/>
              </w:rPr>
              <w:t xml:space="preserve"> </w:t>
            </w:r>
            <w:r w:rsidRPr="00AE570F">
              <w:rPr>
                <w:rFonts w:ascii="Times New Roman" w:hAnsi="Times New Roman" w:cs="Times New Roman"/>
                <w:color w:val="000000"/>
                <w:sz w:val="24"/>
                <w:szCs w:val="24"/>
                <w:lang w:val="ru-RU"/>
              </w:rPr>
              <w:t>русский</w:t>
            </w:r>
            <w:r w:rsidRPr="00AE570F">
              <w:rPr>
                <w:lang w:val="ru-RU"/>
              </w:rPr>
              <w:t xml:space="preserve"> </w:t>
            </w:r>
            <w:r w:rsidRPr="00AE570F">
              <w:rPr>
                <w:rFonts w:ascii="Times New Roman" w:hAnsi="Times New Roman" w:cs="Times New Roman"/>
                <w:color w:val="000000"/>
                <w:sz w:val="24"/>
                <w:szCs w:val="24"/>
                <w:lang w:val="ru-RU"/>
              </w:rPr>
              <w:t>язык</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Том</w:t>
            </w:r>
            <w:r w:rsidRPr="00AE570F">
              <w:rPr>
                <w:lang w:val="ru-RU"/>
              </w:rPr>
              <w:t xml:space="preserve"> </w:t>
            </w: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Фонетика.</w:t>
            </w:r>
            <w:r w:rsidRPr="00AE570F">
              <w:rPr>
                <w:lang w:val="ru-RU"/>
              </w:rPr>
              <w:t xml:space="preserve"> </w:t>
            </w:r>
            <w:r w:rsidRPr="00AE570F">
              <w:rPr>
                <w:rFonts w:ascii="Times New Roman" w:hAnsi="Times New Roman" w:cs="Times New Roman"/>
                <w:color w:val="000000"/>
                <w:sz w:val="24"/>
                <w:szCs w:val="24"/>
                <w:lang w:val="ru-RU"/>
              </w:rPr>
              <w:t>Орфография.</w:t>
            </w:r>
            <w:r w:rsidRPr="00AE570F">
              <w:rPr>
                <w:lang w:val="ru-RU"/>
              </w:rPr>
              <w:t xml:space="preserve"> </w:t>
            </w:r>
            <w:r w:rsidRPr="00AE570F">
              <w:rPr>
                <w:rFonts w:ascii="Times New Roman" w:hAnsi="Times New Roman" w:cs="Times New Roman"/>
                <w:color w:val="000000"/>
                <w:sz w:val="24"/>
                <w:szCs w:val="24"/>
                <w:lang w:val="ru-RU"/>
              </w:rPr>
              <w:t>Лексикология.</w:t>
            </w:r>
            <w:r w:rsidRPr="00AE570F">
              <w:rPr>
                <w:lang w:val="ru-RU"/>
              </w:rPr>
              <w:t xml:space="preserve"> </w:t>
            </w:r>
            <w:r w:rsidRPr="00AE570F">
              <w:rPr>
                <w:rFonts w:ascii="Times New Roman" w:hAnsi="Times New Roman" w:cs="Times New Roman"/>
                <w:color w:val="000000"/>
                <w:sz w:val="24"/>
                <w:szCs w:val="24"/>
                <w:lang w:val="ru-RU"/>
              </w:rPr>
              <w:t>Словообразование</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Колесникова</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М.,</w:t>
            </w:r>
            <w:r w:rsidRPr="00AE570F">
              <w:rPr>
                <w:lang w:val="ru-RU"/>
              </w:rPr>
              <w:t xml:space="preserve"> </w:t>
            </w:r>
            <w:r w:rsidRPr="00AE570F">
              <w:rPr>
                <w:rFonts w:ascii="Times New Roman" w:hAnsi="Times New Roman" w:cs="Times New Roman"/>
                <w:color w:val="000000"/>
                <w:sz w:val="24"/>
                <w:szCs w:val="24"/>
                <w:lang w:val="ru-RU"/>
              </w:rPr>
              <w:t>Айсакова</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Грищенко</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Грязнова</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Леденёва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Николина</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Осильбекова</w:t>
            </w:r>
            <w:r w:rsidRPr="00AE570F">
              <w:rPr>
                <w:lang w:val="ru-RU"/>
              </w:rPr>
              <w:t xml:space="preserve"> </w:t>
            </w:r>
            <w:r w:rsidRPr="00AE570F">
              <w:rPr>
                <w:rFonts w:ascii="Times New Roman" w:hAnsi="Times New Roman" w:cs="Times New Roman"/>
                <w:color w:val="000000"/>
                <w:sz w:val="24"/>
                <w:szCs w:val="24"/>
                <w:lang w:val="ru-RU"/>
              </w:rPr>
              <w:t>Д.</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Попова</w:t>
            </w:r>
            <w:r w:rsidRPr="00AE570F">
              <w:rPr>
                <w:lang w:val="ru-RU"/>
              </w:rPr>
              <w:t xml:space="preserve"> </w:t>
            </w:r>
            <w:r w:rsidRPr="00AE570F">
              <w:rPr>
                <w:rFonts w:ascii="Times New Roman" w:hAnsi="Times New Roman" w:cs="Times New Roman"/>
                <w:color w:val="000000"/>
                <w:sz w:val="24"/>
                <w:szCs w:val="24"/>
                <w:lang w:val="ru-RU"/>
              </w:rPr>
              <w:t>М.</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Шаповалова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383</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978-5-534-12640-2.</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5" w:history="1">
              <w:r w:rsidR="0048017C">
                <w:rPr>
                  <w:rStyle w:val="a3"/>
                  <w:lang w:val="ru-RU"/>
                </w:rPr>
                <w:t>https://urait.ru/bcode/447914</w:t>
              </w:r>
            </w:hyperlink>
            <w:r w:rsidRPr="00AE570F">
              <w:rPr>
                <w:lang w:val="ru-RU"/>
              </w:rPr>
              <w:t xml:space="preserve"> </w:t>
            </w:r>
          </w:p>
        </w:tc>
      </w:tr>
      <w:tr w:rsidR="00187D41" w:rsidRPr="00AE570F">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Развитие</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общения</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дошкольного</w:t>
            </w:r>
            <w:r w:rsidRPr="00AE570F">
              <w:rPr>
                <w:lang w:val="ru-RU"/>
              </w:rPr>
              <w:t xml:space="preserve"> </w:t>
            </w:r>
            <w:r w:rsidRPr="00AE570F">
              <w:rPr>
                <w:rFonts w:ascii="Times New Roman" w:hAnsi="Times New Roman" w:cs="Times New Roman"/>
                <w:color w:val="000000"/>
                <w:sz w:val="24"/>
                <w:szCs w:val="24"/>
                <w:lang w:val="ru-RU"/>
              </w:rPr>
              <w:t>возраста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ч.</w:t>
            </w:r>
            <w:r w:rsidRPr="00AE570F">
              <w:rPr>
                <w:lang w:val="ru-RU"/>
              </w:rPr>
              <w:t xml:space="preserve"> </w:t>
            </w:r>
            <w:r w:rsidRPr="00AE570F">
              <w:rPr>
                <w:rFonts w:ascii="Times New Roman" w:hAnsi="Times New Roman" w:cs="Times New Roman"/>
                <w:color w:val="000000"/>
                <w:sz w:val="24"/>
                <w:szCs w:val="24"/>
                <w:lang w:val="ru-RU"/>
              </w:rPr>
              <w:t>Часть</w:t>
            </w:r>
            <w:r w:rsidRPr="00AE570F">
              <w:rPr>
                <w:lang w:val="ru-RU"/>
              </w:rPr>
              <w:t xml:space="preserve"> </w:t>
            </w: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Младшая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средняя</w:t>
            </w:r>
            <w:r w:rsidRPr="00AE570F">
              <w:rPr>
                <w:lang w:val="ru-RU"/>
              </w:rPr>
              <w:t xml:space="preserve"> </w:t>
            </w:r>
            <w:r w:rsidRPr="00AE570F">
              <w:rPr>
                <w:rFonts w:ascii="Times New Roman" w:hAnsi="Times New Roman" w:cs="Times New Roman"/>
                <w:color w:val="000000"/>
                <w:sz w:val="24"/>
                <w:szCs w:val="24"/>
                <w:lang w:val="ru-RU"/>
              </w:rPr>
              <w:t>группы</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Ворошнина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217</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978-5-534-06209-0.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6" w:history="1">
              <w:r w:rsidR="0048017C">
                <w:rPr>
                  <w:rStyle w:val="a3"/>
                  <w:lang w:val="ru-RU"/>
                </w:rPr>
                <w:t>https://urait.ru/bcode/454167</w:t>
              </w:r>
            </w:hyperlink>
            <w:r w:rsidRPr="00AE570F">
              <w:rPr>
                <w:lang w:val="ru-RU"/>
              </w:rPr>
              <w:t xml:space="preserve"> </w:t>
            </w:r>
          </w:p>
        </w:tc>
      </w:tr>
      <w:tr w:rsidR="00187D41">
        <w:trPr>
          <w:trHeight w:hRule="exact" w:val="304"/>
        </w:trPr>
        <w:tc>
          <w:tcPr>
            <w:tcW w:w="285" w:type="dxa"/>
          </w:tcPr>
          <w:p w:rsidR="00187D41" w:rsidRPr="00AE570F" w:rsidRDefault="00187D41">
            <w:pPr>
              <w:rPr>
                <w:lang w:val="ru-RU"/>
              </w:rPr>
            </w:pPr>
          </w:p>
        </w:tc>
        <w:tc>
          <w:tcPr>
            <w:tcW w:w="9370" w:type="dxa"/>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Дополнительная:</w:t>
            </w:r>
          </w:p>
        </w:tc>
      </w:tr>
      <w:tr w:rsidR="00187D41" w:rsidRPr="00AE570F">
        <w:trPr>
          <w:trHeight w:hRule="exact" w:val="1069"/>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Рождение</w:t>
            </w:r>
            <w:r w:rsidRPr="00AE570F">
              <w:rPr>
                <w:lang w:val="ru-RU"/>
              </w:rPr>
              <w:t xml:space="preserve"> </w:t>
            </w:r>
            <w:r w:rsidRPr="00AE570F">
              <w:rPr>
                <w:rFonts w:ascii="Times New Roman" w:hAnsi="Times New Roman" w:cs="Times New Roman"/>
                <w:color w:val="000000"/>
                <w:sz w:val="24"/>
                <w:szCs w:val="24"/>
                <w:lang w:val="ru-RU"/>
              </w:rPr>
              <w:t>слова.</w:t>
            </w:r>
            <w:r w:rsidRPr="00AE570F">
              <w:rPr>
                <w:lang w:val="ru-RU"/>
              </w:rPr>
              <w:t xml:space="preserve"> </w:t>
            </w:r>
            <w:r w:rsidRPr="00AE570F">
              <w:rPr>
                <w:rFonts w:ascii="Times New Roman" w:hAnsi="Times New Roman" w:cs="Times New Roman"/>
                <w:color w:val="000000"/>
                <w:sz w:val="24"/>
                <w:szCs w:val="24"/>
                <w:lang w:val="ru-RU"/>
              </w:rPr>
              <w:t>Проблемы</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психолингвистики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Ушакова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Рождение</w:t>
            </w:r>
            <w:r w:rsidRPr="00AE570F">
              <w:rPr>
                <w:lang w:val="ru-RU"/>
              </w:rPr>
              <w:t xml:space="preserve"> </w:t>
            </w:r>
            <w:r w:rsidRPr="00AE570F">
              <w:rPr>
                <w:rFonts w:ascii="Times New Roman" w:hAnsi="Times New Roman" w:cs="Times New Roman"/>
                <w:color w:val="000000"/>
                <w:sz w:val="24"/>
                <w:szCs w:val="24"/>
                <w:lang w:val="ru-RU"/>
              </w:rPr>
              <w:t>слова.</w:t>
            </w:r>
            <w:r w:rsidRPr="00AE570F">
              <w:rPr>
                <w:lang w:val="ru-RU"/>
              </w:rPr>
              <w:t xml:space="preserve"> </w:t>
            </w:r>
            <w:r w:rsidRPr="00AE570F">
              <w:rPr>
                <w:rFonts w:ascii="Times New Roman" w:hAnsi="Times New Roman" w:cs="Times New Roman"/>
                <w:color w:val="000000"/>
                <w:sz w:val="24"/>
                <w:szCs w:val="24"/>
                <w:lang w:val="ru-RU"/>
              </w:rPr>
              <w:t>Проблемы</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психолингвистики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Институт</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РАН,</w:t>
            </w:r>
            <w:r w:rsidRPr="00AE570F">
              <w:rPr>
                <w:lang w:val="ru-RU"/>
              </w:rPr>
              <w:t xml:space="preserve"> </w:t>
            </w:r>
            <w:r w:rsidRPr="00AE570F">
              <w:rPr>
                <w:rFonts w:ascii="Times New Roman" w:hAnsi="Times New Roman" w:cs="Times New Roman"/>
                <w:color w:val="000000"/>
                <w:sz w:val="24"/>
                <w:szCs w:val="24"/>
                <w:lang w:val="ru-RU"/>
              </w:rPr>
              <w:t>2011.</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524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978-5-9270-0206-1.</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7" w:history="1">
              <w:r w:rsidR="0048017C">
                <w:rPr>
                  <w:rStyle w:val="a3"/>
                  <w:lang w:val="ru-RU"/>
                </w:rPr>
                <w:t>http://www.iprbookshop.ru/15622.html</w:t>
              </w:r>
            </w:hyperlink>
            <w:r w:rsidRPr="00AE570F">
              <w:rPr>
                <w:lang w:val="ru-RU"/>
              </w:rPr>
              <w:t xml:space="preserve"> </w:t>
            </w:r>
          </w:p>
        </w:tc>
      </w:tr>
      <w:tr w:rsidR="00187D41" w:rsidRPr="00AE570F">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Онтогенез</w:t>
            </w:r>
            <w:r w:rsidRPr="00AE570F">
              <w:rPr>
                <w:lang w:val="ru-RU"/>
              </w:rPr>
              <w:t xml:space="preserve"> </w:t>
            </w:r>
            <w:r w:rsidRPr="00AE570F">
              <w:rPr>
                <w:rFonts w:ascii="Times New Roman" w:hAnsi="Times New Roman" w:cs="Times New Roman"/>
                <w:color w:val="000000"/>
                <w:sz w:val="24"/>
                <w:szCs w:val="24"/>
                <w:lang w:val="ru-RU"/>
              </w:rPr>
              <w:t>речевой</w:t>
            </w:r>
            <w:r w:rsidRPr="00AE570F">
              <w:rPr>
                <w:lang w:val="ru-RU"/>
              </w:rPr>
              <w:t xml:space="preserve"> </w:t>
            </w:r>
            <w:r w:rsidRPr="00AE570F">
              <w:rPr>
                <w:rFonts w:ascii="Times New Roman" w:hAnsi="Times New Roman" w:cs="Times New Roman"/>
                <w:color w:val="000000"/>
                <w:sz w:val="24"/>
                <w:szCs w:val="24"/>
                <w:lang w:val="ru-RU"/>
              </w:rPr>
              <w:t>деятельности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Лизунова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Р..</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Пермь:</w:t>
            </w:r>
            <w:r w:rsidRPr="00AE570F">
              <w:rPr>
                <w:lang w:val="ru-RU"/>
              </w:rPr>
              <w:t xml:space="preserve"> </w:t>
            </w:r>
            <w:r w:rsidRPr="00AE570F">
              <w:rPr>
                <w:rFonts w:ascii="Times New Roman" w:hAnsi="Times New Roman" w:cs="Times New Roman"/>
                <w:color w:val="000000"/>
                <w:sz w:val="24"/>
                <w:szCs w:val="24"/>
                <w:lang w:val="ru-RU"/>
              </w:rPr>
              <w:t>Пермский</w:t>
            </w:r>
            <w:r w:rsidRPr="00AE570F">
              <w:rPr>
                <w:lang w:val="ru-RU"/>
              </w:rPr>
              <w:t xml:space="preserve"> </w:t>
            </w:r>
            <w:r w:rsidRPr="00AE570F">
              <w:rPr>
                <w:rFonts w:ascii="Times New Roman" w:hAnsi="Times New Roman" w:cs="Times New Roman"/>
                <w:color w:val="000000"/>
                <w:sz w:val="24"/>
                <w:szCs w:val="24"/>
                <w:lang w:val="ru-RU"/>
              </w:rPr>
              <w:t>государственный</w:t>
            </w:r>
            <w:r w:rsidRPr="00AE570F">
              <w:rPr>
                <w:lang w:val="ru-RU"/>
              </w:rPr>
              <w:t xml:space="preserve"> </w:t>
            </w:r>
            <w:r w:rsidRPr="00AE570F">
              <w:rPr>
                <w:rFonts w:ascii="Times New Roman" w:hAnsi="Times New Roman" w:cs="Times New Roman"/>
                <w:color w:val="000000"/>
                <w:sz w:val="24"/>
                <w:szCs w:val="24"/>
                <w:lang w:val="ru-RU"/>
              </w:rPr>
              <w:t>гуманитарно-педагогический</w:t>
            </w:r>
            <w:r w:rsidRPr="00AE570F">
              <w:rPr>
                <w:lang w:val="ru-RU"/>
              </w:rPr>
              <w:t xml:space="preserve"> </w:t>
            </w:r>
            <w:r w:rsidRPr="00AE570F">
              <w:rPr>
                <w:rFonts w:ascii="Times New Roman" w:hAnsi="Times New Roman" w:cs="Times New Roman"/>
                <w:color w:val="000000"/>
                <w:sz w:val="24"/>
                <w:szCs w:val="24"/>
                <w:lang w:val="ru-RU"/>
              </w:rPr>
              <w:t>университет,</w:t>
            </w:r>
            <w:r w:rsidRPr="00AE570F">
              <w:rPr>
                <w:lang w:val="ru-RU"/>
              </w:rPr>
              <w:t xml:space="preserve"> </w:t>
            </w:r>
            <w:r w:rsidRPr="00AE570F">
              <w:rPr>
                <w:rFonts w:ascii="Times New Roman" w:hAnsi="Times New Roman" w:cs="Times New Roman"/>
                <w:color w:val="000000"/>
                <w:sz w:val="24"/>
                <w:szCs w:val="24"/>
                <w:lang w:val="ru-RU"/>
              </w:rPr>
              <w:t>2013.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111</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2227-8397.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8" w:history="1">
              <w:r w:rsidR="0048017C">
                <w:rPr>
                  <w:rStyle w:val="a3"/>
                  <w:lang w:val="ru-RU"/>
                </w:rPr>
                <w:t>http://www.iprbookshop.ru/32070.html</w:t>
              </w:r>
            </w:hyperlink>
            <w:r w:rsidRPr="00AE570F">
              <w:rPr>
                <w:lang w:val="ru-RU"/>
              </w:rPr>
              <w:t xml:space="preserve"> </w:t>
            </w:r>
          </w:p>
        </w:tc>
      </w:tr>
      <w:tr w:rsidR="00187D41" w:rsidRPr="00AE570F">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Онтогенез</w:t>
            </w:r>
            <w:r w:rsidRPr="00AE570F">
              <w:rPr>
                <w:lang w:val="ru-RU"/>
              </w:rPr>
              <w:t xml:space="preserve"> </w:t>
            </w:r>
            <w:r w:rsidRPr="00AE570F">
              <w:rPr>
                <w:rFonts w:ascii="Times New Roman" w:hAnsi="Times New Roman" w:cs="Times New Roman"/>
                <w:color w:val="000000"/>
                <w:sz w:val="24"/>
                <w:szCs w:val="24"/>
                <w:lang w:val="ru-RU"/>
              </w:rPr>
              <w:t>речевой</w:t>
            </w:r>
            <w:r w:rsidRPr="00AE570F">
              <w:rPr>
                <w:lang w:val="ru-RU"/>
              </w:rPr>
              <w:t xml:space="preserve"> </w:t>
            </w:r>
            <w:r w:rsidRPr="00AE570F">
              <w:rPr>
                <w:rFonts w:ascii="Times New Roman" w:hAnsi="Times New Roman" w:cs="Times New Roman"/>
                <w:color w:val="000000"/>
                <w:sz w:val="24"/>
                <w:szCs w:val="24"/>
                <w:lang w:val="ru-RU"/>
              </w:rPr>
              <w:t>деятельности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Лизунова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Р..</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Пермь:</w:t>
            </w:r>
            <w:r w:rsidRPr="00AE570F">
              <w:rPr>
                <w:lang w:val="ru-RU"/>
              </w:rPr>
              <w:t xml:space="preserve"> </w:t>
            </w:r>
            <w:r w:rsidRPr="00AE570F">
              <w:rPr>
                <w:rFonts w:ascii="Times New Roman" w:hAnsi="Times New Roman" w:cs="Times New Roman"/>
                <w:color w:val="000000"/>
                <w:sz w:val="24"/>
                <w:szCs w:val="24"/>
                <w:lang w:val="ru-RU"/>
              </w:rPr>
              <w:t>Пермский</w:t>
            </w:r>
            <w:r w:rsidRPr="00AE570F">
              <w:rPr>
                <w:lang w:val="ru-RU"/>
              </w:rPr>
              <w:t xml:space="preserve"> </w:t>
            </w:r>
            <w:r w:rsidRPr="00AE570F">
              <w:rPr>
                <w:rFonts w:ascii="Times New Roman" w:hAnsi="Times New Roman" w:cs="Times New Roman"/>
                <w:color w:val="000000"/>
                <w:sz w:val="24"/>
                <w:szCs w:val="24"/>
                <w:lang w:val="ru-RU"/>
              </w:rPr>
              <w:t>государственный</w:t>
            </w:r>
            <w:r w:rsidRPr="00AE570F">
              <w:rPr>
                <w:lang w:val="ru-RU"/>
              </w:rPr>
              <w:t xml:space="preserve"> </w:t>
            </w:r>
            <w:r w:rsidRPr="00AE570F">
              <w:rPr>
                <w:rFonts w:ascii="Times New Roman" w:hAnsi="Times New Roman" w:cs="Times New Roman"/>
                <w:color w:val="000000"/>
                <w:sz w:val="24"/>
                <w:szCs w:val="24"/>
                <w:lang w:val="ru-RU"/>
              </w:rPr>
              <w:t>гуманитарно-педагогический</w:t>
            </w:r>
            <w:r w:rsidRPr="00AE570F">
              <w:rPr>
                <w:lang w:val="ru-RU"/>
              </w:rPr>
              <w:t xml:space="preserve"> </w:t>
            </w:r>
            <w:r w:rsidRPr="00AE570F">
              <w:rPr>
                <w:rFonts w:ascii="Times New Roman" w:hAnsi="Times New Roman" w:cs="Times New Roman"/>
                <w:color w:val="000000"/>
                <w:sz w:val="24"/>
                <w:szCs w:val="24"/>
                <w:lang w:val="ru-RU"/>
              </w:rPr>
              <w:t>университет,</w:t>
            </w:r>
            <w:r w:rsidRPr="00AE570F">
              <w:rPr>
                <w:lang w:val="ru-RU"/>
              </w:rPr>
              <w:t xml:space="preserve"> </w:t>
            </w:r>
            <w:r w:rsidRPr="00AE570F">
              <w:rPr>
                <w:rFonts w:ascii="Times New Roman" w:hAnsi="Times New Roman" w:cs="Times New Roman"/>
                <w:color w:val="000000"/>
                <w:sz w:val="24"/>
                <w:szCs w:val="24"/>
                <w:lang w:val="ru-RU"/>
              </w:rPr>
              <w:t>2013.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184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2227-8397.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9" w:history="1">
              <w:r w:rsidR="0048017C">
                <w:rPr>
                  <w:rStyle w:val="a3"/>
                  <w:lang w:val="ru-RU"/>
                </w:rPr>
                <w:t>http://www.iprbookshop.ru/32072.html</w:t>
              </w:r>
            </w:hyperlink>
            <w:r w:rsidRPr="00AE570F">
              <w:rPr>
                <w:lang w:val="ru-RU"/>
              </w:rPr>
              <w:t xml:space="preserve"> </w:t>
            </w:r>
          </w:p>
        </w:tc>
      </w:tr>
      <w:tr w:rsidR="00187D41" w:rsidRPr="00AE570F">
        <w:trPr>
          <w:trHeight w:hRule="exact" w:val="109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4.</w:t>
            </w:r>
            <w:r w:rsidRPr="00AE570F">
              <w:rPr>
                <w:lang w:val="ru-RU"/>
              </w:rPr>
              <w:t xml:space="preserve"> </w:t>
            </w:r>
            <w:r w:rsidRPr="00AE570F">
              <w:rPr>
                <w:rFonts w:ascii="Times New Roman" w:hAnsi="Times New Roman" w:cs="Times New Roman"/>
                <w:color w:val="000000"/>
                <w:sz w:val="24"/>
                <w:szCs w:val="24"/>
                <w:lang w:val="ru-RU"/>
              </w:rPr>
              <w:t>Тестовая</w:t>
            </w:r>
            <w:r w:rsidRPr="00AE570F">
              <w:rPr>
                <w:lang w:val="ru-RU"/>
              </w:rPr>
              <w:t xml:space="preserve"> </w:t>
            </w:r>
            <w:r w:rsidRPr="00AE570F">
              <w:rPr>
                <w:rFonts w:ascii="Times New Roman" w:hAnsi="Times New Roman" w:cs="Times New Roman"/>
                <w:color w:val="000000"/>
                <w:sz w:val="24"/>
                <w:szCs w:val="24"/>
                <w:lang w:val="ru-RU"/>
              </w:rPr>
              <w:t>методика</w:t>
            </w:r>
            <w:r w:rsidRPr="00AE570F">
              <w:rPr>
                <w:lang w:val="ru-RU"/>
              </w:rPr>
              <w:t xml:space="preserve"> </w:t>
            </w:r>
            <w:r w:rsidRPr="00AE570F">
              <w:rPr>
                <w:rFonts w:ascii="Times New Roman" w:hAnsi="Times New Roman" w:cs="Times New Roman"/>
                <w:color w:val="000000"/>
                <w:sz w:val="24"/>
                <w:szCs w:val="24"/>
                <w:lang w:val="ru-RU"/>
              </w:rPr>
              <w:t>обследования</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возрасте</w:t>
            </w:r>
            <w:r w:rsidRPr="00AE570F">
              <w:rPr>
                <w:lang w:val="ru-RU"/>
              </w:rPr>
              <w:t xml:space="preserve"> </w:t>
            </w:r>
            <w:r w:rsidRPr="00AE570F">
              <w:rPr>
                <w:rFonts w:ascii="Times New Roman" w:hAnsi="Times New Roman" w:cs="Times New Roman"/>
                <w:color w:val="000000"/>
                <w:sz w:val="24"/>
                <w:szCs w:val="24"/>
                <w:lang w:val="ru-RU"/>
              </w:rPr>
              <w:t>4–7</w:t>
            </w:r>
            <w:r w:rsidRPr="00AE570F">
              <w:rPr>
                <w:lang w:val="ru-RU"/>
              </w:rPr>
              <w:t xml:space="preserve"> </w:t>
            </w:r>
            <w:r w:rsidRPr="00AE570F">
              <w:rPr>
                <w:rFonts w:ascii="Times New Roman" w:hAnsi="Times New Roman" w:cs="Times New Roman"/>
                <w:color w:val="000000"/>
                <w:sz w:val="24"/>
                <w:szCs w:val="24"/>
                <w:lang w:val="ru-RU"/>
              </w:rPr>
              <w:t>лет</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Зайцева</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Шептунова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К..</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Тестовая</w:t>
            </w:r>
            <w:r w:rsidRPr="00AE570F">
              <w:rPr>
                <w:lang w:val="ru-RU"/>
              </w:rPr>
              <w:t xml:space="preserve"> </w:t>
            </w:r>
            <w:r w:rsidRPr="00AE570F">
              <w:rPr>
                <w:rFonts w:ascii="Times New Roman" w:hAnsi="Times New Roman" w:cs="Times New Roman"/>
                <w:color w:val="000000"/>
                <w:sz w:val="24"/>
                <w:szCs w:val="24"/>
                <w:lang w:val="ru-RU"/>
              </w:rPr>
              <w:t>методика</w:t>
            </w:r>
            <w:r w:rsidRPr="00AE570F">
              <w:rPr>
                <w:lang w:val="ru-RU"/>
              </w:rPr>
              <w:t xml:space="preserve"> </w:t>
            </w:r>
            <w:r w:rsidRPr="00AE570F">
              <w:rPr>
                <w:rFonts w:ascii="Times New Roman" w:hAnsi="Times New Roman" w:cs="Times New Roman"/>
                <w:color w:val="000000"/>
                <w:sz w:val="24"/>
                <w:szCs w:val="24"/>
                <w:lang w:val="ru-RU"/>
              </w:rPr>
              <w:t>обследования</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возрасте</w:t>
            </w:r>
            <w:r w:rsidRPr="00AE570F">
              <w:rPr>
                <w:lang w:val="ru-RU"/>
              </w:rPr>
              <w:t xml:space="preserve"> </w:t>
            </w:r>
            <w:r w:rsidRPr="00AE570F">
              <w:rPr>
                <w:rFonts w:ascii="Times New Roman" w:hAnsi="Times New Roman" w:cs="Times New Roman"/>
                <w:color w:val="000000"/>
                <w:sz w:val="24"/>
                <w:szCs w:val="24"/>
                <w:lang w:val="ru-RU"/>
              </w:rPr>
              <w:t>4–7</w:t>
            </w:r>
            <w:r w:rsidRPr="00AE570F">
              <w:rPr>
                <w:lang w:val="ru-RU"/>
              </w:rPr>
              <w:t xml:space="preserve"> </w:t>
            </w:r>
            <w:r w:rsidRPr="00AE570F">
              <w:rPr>
                <w:rFonts w:ascii="Times New Roman" w:hAnsi="Times New Roman" w:cs="Times New Roman"/>
                <w:color w:val="000000"/>
                <w:sz w:val="24"/>
                <w:szCs w:val="24"/>
                <w:lang w:val="ru-RU"/>
              </w:rPr>
              <w:t>лет</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Санкт-Петербург:</w:t>
            </w:r>
            <w:r w:rsidRPr="00AE570F">
              <w:rPr>
                <w:lang w:val="ru-RU"/>
              </w:rPr>
              <w:t xml:space="preserve"> </w:t>
            </w:r>
            <w:r w:rsidRPr="00AE570F">
              <w:rPr>
                <w:rFonts w:ascii="Times New Roman" w:hAnsi="Times New Roman" w:cs="Times New Roman"/>
                <w:color w:val="000000"/>
                <w:sz w:val="24"/>
                <w:szCs w:val="24"/>
                <w:lang w:val="ru-RU"/>
              </w:rPr>
              <w:t>КАРО,</w:t>
            </w:r>
            <w:r w:rsidRPr="00AE570F">
              <w:rPr>
                <w:lang w:val="ru-RU"/>
              </w:rPr>
              <w:t xml:space="preserve"> </w:t>
            </w:r>
            <w:r w:rsidRPr="00AE570F">
              <w:rPr>
                <w:rFonts w:ascii="Times New Roman" w:hAnsi="Times New Roman" w:cs="Times New Roman"/>
                <w:color w:val="000000"/>
                <w:sz w:val="24"/>
                <w:szCs w:val="24"/>
                <w:lang w:val="ru-RU"/>
              </w:rPr>
              <w:t>2015.</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72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978-5-9925-0766-9.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0" w:history="1">
              <w:r w:rsidR="0048017C">
                <w:rPr>
                  <w:rStyle w:val="a3"/>
                  <w:lang w:val="ru-RU"/>
                </w:rPr>
                <w:t>http://www.iprbookshop.ru/61036.html</w:t>
              </w:r>
            </w:hyperlink>
            <w:r w:rsidRPr="00AE570F">
              <w:rPr>
                <w:lang w:val="ru-RU"/>
              </w:rPr>
              <w:t xml:space="preserve"> </w:t>
            </w:r>
          </w:p>
        </w:tc>
      </w:tr>
      <w:tr w:rsidR="00187D41" w:rsidRPr="00AE570F">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5.</w:t>
            </w:r>
            <w:r w:rsidRPr="00AE570F">
              <w:rPr>
                <w:lang w:val="ru-RU"/>
              </w:rPr>
              <w:t xml:space="preserve"> </w:t>
            </w:r>
            <w:r w:rsidRPr="00AE570F">
              <w:rPr>
                <w:rFonts w:ascii="Times New Roman" w:hAnsi="Times New Roman" w:cs="Times New Roman"/>
                <w:color w:val="000000"/>
                <w:sz w:val="24"/>
                <w:szCs w:val="24"/>
                <w:lang w:val="ru-RU"/>
              </w:rPr>
              <w:t>Русский</w:t>
            </w:r>
            <w:r w:rsidRPr="00AE570F">
              <w:rPr>
                <w:lang w:val="ru-RU"/>
              </w:rPr>
              <w:t xml:space="preserve"> </w:t>
            </w:r>
            <w:r w:rsidRPr="00AE570F">
              <w:rPr>
                <w:rFonts w:ascii="Times New Roman" w:hAnsi="Times New Roman" w:cs="Times New Roman"/>
                <w:color w:val="000000"/>
                <w:sz w:val="24"/>
                <w:szCs w:val="24"/>
                <w:lang w:val="ru-RU"/>
              </w:rPr>
              <w:t>язык.</w:t>
            </w:r>
            <w:r w:rsidRPr="00AE570F">
              <w:rPr>
                <w:lang w:val="ru-RU"/>
              </w:rPr>
              <w:t xml:space="preserve"> </w:t>
            </w:r>
            <w:r w:rsidRPr="00AE570F">
              <w:rPr>
                <w:rFonts w:ascii="Times New Roman" w:hAnsi="Times New Roman" w:cs="Times New Roman"/>
                <w:color w:val="000000"/>
                <w:sz w:val="24"/>
                <w:szCs w:val="24"/>
                <w:lang w:val="ru-RU"/>
              </w:rPr>
              <w:t>Лексикология.</w:t>
            </w:r>
            <w:r w:rsidRPr="00AE570F">
              <w:rPr>
                <w:lang w:val="ru-RU"/>
              </w:rPr>
              <w:t xml:space="preserve"> </w:t>
            </w:r>
            <w:r w:rsidRPr="00AE570F">
              <w:rPr>
                <w:rFonts w:ascii="Times New Roman" w:hAnsi="Times New Roman" w:cs="Times New Roman"/>
                <w:color w:val="000000"/>
                <w:sz w:val="24"/>
                <w:szCs w:val="24"/>
                <w:lang w:val="ru-RU"/>
              </w:rPr>
              <w:t>Фразеология.</w:t>
            </w:r>
            <w:r w:rsidRPr="00AE570F">
              <w:rPr>
                <w:lang w:val="ru-RU"/>
              </w:rPr>
              <w:t xml:space="preserve"> </w:t>
            </w:r>
            <w:r w:rsidRPr="00AE570F">
              <w:rPr>
                <w:rFonts w:ascii="Times New Roman" w:hAnsi="Times New Roman" w:cs="Times New Roman"/>
                <w:color w:val="000000"/>
                <w:sz w:val="24"/>
                <w:szCs w:val="24"/>
                <w:lang w:val="ru-RU"/>
              </w:rPr>
              <w:t>Лексикография.</w:t>
            </w:r>
            <w:r w:rsidRPr="00AE570F">
              <w:rPr>
                <w:lang w:val="ru-RU"/>
              </w:rPr>
              <w:t xml:space="preserve"> </w:t>
            </w:r>
            <w:r w:rsidRPr="00AE570F">
              <w:rPr>
                <w:rFonts w:ascii="Times New Roman" w:hAnsi="Times New Roman" w:cs="Times New Roman"/>
                <w:color w:val="000000"/>
                <w:sz w:val="24"/>
                <w:szCs w:val="24"/>
                <w:lang w:val="ru-RU"/>
              </w:rPr>
              <w:t>Фонетика.</w:t>
            </w:r>
            <w:r w:rsidRPr="00AE570F">
              <w:rPr>
                <w:lang w:val="ru-RU"/>
              </w:rPr>
              <w:t xml:space="preserve"> </w:t>
            </w:r>
            <w:r w:rsidRPr="00AE570F">
              <w:rPr>
                <w:rFonts w:ascii="Times New Roman" w:hAnsi="Times New Roman" w:cs="Times New Roman"/>
                <w:color w:val="000000"/>
                <w:sz w:val="24"/>
                <w:szCs w:val="24"/>
                <w:lang w:val="ru-RU"/>
              </w:rPr>
              <w:t>Орфоэпия.</w:t>
            </w:r>
            <w:r w:rsidRPr="00AE570F">
              <w:rPr>
                <w:lang w:val="ru-RU"/>
              </w:rPr>
              <w:t xml:space="preserve"> </w:t>
            </w:r>
            <w:r w:rsidRPr="00AE570F">
              <w:rPr>
                <w:rFonts w:ascii="Times New Roman" w:hAnsi="Times New Roman" w:cs="Times New Roman"/>
                <w:color w:val="000000"/>
                <w:sz w:val="24"/>
                <w:szCs w:val="24"/>
                <w:lang w:val="ru-RU"/>
              </w:rPr>
              <w:t>Графика.</w:t>
            </w:r>
            <w:r w:rsidRPr="00AE570F">
              <w:rPr>
                <w:lang w:val="ru-RU"/>
              </w:rPr>
              <w:t xml:space="preserve"> </w:t>
            </w:r>
            <w:r w:rsidRPr="00AE570F">
              <w:rPr>
                <w:rFonts w:ascii="Times New Roman" w:hAnsi="Times New Roman" w:cs="Times New Roman"/>
                <w:color w:val="000000"/>
                <w:sz w:val="24"/>
                <w:szCs w:val="24"/>
                <w:lang w:val="ru-RU"/>
              </w:rPr>
              <w:t>Орфография</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Лобачева</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2019.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978-5-534-07708-7.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1" w:history="1">
              <w:r w:rsidR="0048017C">
                <w:rPr>
                  <w:rStyle w:val="a3"/>
                  <w:lang w:val="ru-RU"/>
                </w:rPr>
                <w:t>https://urait.ru/bcode/437644</w:t>
              </w:r>
            </w:hyperlink>
            <w:r w:rsidRPr="00AE570F">
              <w:rPr>
                <w:lang w:val="ru-RU"/>
              </w:rPr>
              <w:t xml:space="preserve"> </w:t>
            </w:r>
          </w:p>
        </w:tc>
      </w:tr>
      <w:tr w:rsidR="00187D41" w:rsidRPr="00AE570F">
        <w:trPr>
          <w:trHeight w:hRule="exact" w:val="555"/>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6.</w:t>
            </w:r>
            <w:r w:rsidRPr="00AE570F">
              <w:rPr>
                <w:lang w:val="ru-RU"/>
              </w:rPr>
              <w:t xml:space="preserve"> </w:t>
            </w:r>
            <w:r w:rsidRPr="00AE570F">
              <w:rPr>
                <w:rFonts w:ascii="Times New Roman" w:hAnsi="Times New Roman" w:cs="Times New Roman"/>
                <w:color w:val="000000"/>
                <w:sz w:val="24"/>
                <w:szCs w:val="24"/>
                <w:lang w:val="ru-RU"/>
              </w:rPr>
              <w:t>Анатомия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возрастная</w:t>
            </w:r>
            <w:r w:rsidRPr="00AE570F">
              <w:rPr>
                <w:lang w:val="ru-RU"/>
              </w:rPr>
              <w:t xml:space="preserve"> </w:t>
            </w:r>
            <w:r w:rsidRPr="00AE570F">
              <w:rPr>
                <w:rFonts w:ascii="Times New Roman" w:hAnsi="Times New Roman" w:cs="Times New Roman"/>
                <w:color w:val="000000"/>
                <w:sz w:val="24"/>
                <w:szCs w:val="24"/>
                <w:lang w:val="ru-RU"/>
              </w:rPr>
              <w:t>физиология</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Дробинская</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О..</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414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978-5-534-04086-9.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2" w:history="1">
              <w:r w:rsidR="0048017C">
                <w:rPr>
                  <w:rStyle w:val="a3"/>
                  <w:lang w:val="ru-RU"/>
                </w:rPr>
                <w:t>https://urait.ru/bcode/449808</w:t>
              </w:r>
            </w:hyperlink>
            <w:r w:rsidRPr="00AE570F">
              <w:rPr>
                <w:lang w:val="ru-RU"/>
              </w:rPr>
              <w:t xml:space="preserve"> </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E570F">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187D41" w:rsidRPr="00AE570F">
        <w:trPr>
          <w:trHeight w:hRule="exact" w:val="9751"/>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xml:space="preserve">  Режим доступа: </w:t>
            </w:r>
            <w:hyperlink r:id="rId13" w:history="1">
              <w:r w:rsidR="0048017C">
                <w:rPr>
                  <w:rStyle w:val="a3"/>
                  <w:rFonts w:ascii="Times New Roman" w:hAnsi="Times New Roman" w:cs="Times New Roman"/>
                  <w:sz w:val="24"/>
                  <w:szCs w:val="24"/>
                  <w:lang w:val="ru-RU"/>
                </w:rPr>
                <w:t>http://www.iprbookshop.ru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2.    ЭБС издательства «Юрайт» Режим доступа: </w:t>
            </w:r>
            <w:hyperlink r:id="rId14" w:history="1">
              <w:r w:rsidR="0048017C">
                <w:rPr>
                  <w:rStyle w:val="a3"/>
                  <w:rFonts w:ascii="Times New Roman" w:hAnsi="Times New Roman" w:cs="Times New Roman"/>
                  <w:sz w:val="24"/>
                  <w:szCs w:val="24"/>
                  <w:lang w:val="ru-RU"/>
                </w:rPr>
                <w:t>http://biblio-online.ru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5" w:history="1">
              <w:r w:rsidR="0048017C">
                <w:rPr>
                  <w:rStyle w:val="a3"/>
                  <w:rFonts w:ascii="Times New Roman" w:hAnsi="Times New Roman" w:cs="Times New Roman"/>
                  <w:sz w:val="24"/>
                  <w:szCs w:val="24"/>
                  <w:lang w:val="ru-RU"/>
                </w:rPr>
                <w:t>http://window.edu.ru/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E570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57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70F">
              <w:rPr>
                <w:rFonts w:ascii="Times New Roman" w:hAnsi="Times New Roman" w:cs="Times New Roman"/>
                <w:color w:val="000000"/>
                <w:sz w:val="24"/>
                <w:szCs w:val="24"/>
                <w:lang w:val="ru-RU"/>
              </w:rPr>
              <w:t xml:space="preserve"> Режим доступа: </w:t>
            </w:r>
            <w:hyperlink r:id="rId16" w:history="1">
              <w:r w:rsidR="0048017C">
                <w:rPr>
                  <w:rStyle w:val="a3"/>
                  <w:rFonts w:ascii="Times New Roman" w:hAnsi="Times New Roman" w:cs="Times New Roman"/>
                  <w:sz w:val="24"/>
                  <w:szCs w:val="24"/>
                  <w:lang w:val="ru-RU"/>
                </w:rPr>
                <w:t>http://elibrary.ru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E570F">
              <w:rPr>
                <w:rFonts w:ascii="Times New Roman" w:hAnsi="Times New Roman" w:cs="Times New Roman"/>
                <w:color w:val="000000"/>
                <w:sz w:val="24"/>
                <w:szCs w:val="24"/>
                <w:lang w:val="ru-RU"/>
              </w:rPr>
              <w:t xml:space="preserve"> Режим доступа:  </w:t>
            </w:r>
            <w:hyperlink r:id="rId17" w:history="1">
              <w:r w:rsidR="0048017C">
                <w:rPr>
                  <w:rStyle w:val="a3"/>
                  <w:rFonts w:ascii="Times New Roman" w:hAnsi="Times New Roman" w:cs="Times New Roman"/>
                  <w:sz w:val="24"/>
                  <w:szCs w:val="24"/>
                  <w:lang w:val="ru-RU"/>
                </w:rPr>
                <w:t>http://www.sciencedirect.com</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8" w:history="1">
              <w:r w:rsidR="00355C38">
                <w:rPr>
                  <w:rStyle w:val="a3"/>
                  <w:rFonts w:ascii="Times New Roman" w:hAnsi="Times New Roman" w:cs="Times New Roman"/>
                  <w:sz w:val="24"/>
                  <w:szCs w:val="24"/>
                </w:rPr>
                <w:t>www.edu.ru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7.    Журналы Кембриджского университета Режим доступа: </w:t>
            </w:r>
            <w:hyperlink r:id="rId19" w:history="1">
              <w:r w:rsidR="0048017C">
                <w:rPr>
                  <w:rStyle w:val="a3"/>
                  <w:rFonts w:ascii="Times New Roman" w:hAnsi="Times New Roman" w:cs="Times New Roman"/>
                  <w:sz w:val="24"/>
                  <w:szCs w:val="24"/>
                  <w:lang w:val="ru-RU"/>
                </w:rPr>
                <w:t>http://journals.cambridge.org</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8.    Журналы Оксфордского университета Режим доступа:  </w:t>
            </w:r>
            <w:hyperlink r:id="rId20" w:history="1">
              <w:r w:rsidR="0048017C">
                <w:rPr>
                  <w:rStyle w:val="a3"/>
                  <w:rFonts w:ascii="Times New Roman" w:hAnsi="Times New Roman" w:cs="Times New Roman"/>
                  <w:sz w:val="24"/>
                  <w:szCs w:val="24"/>
                  <w:lang w:val="ru-RU"/>
                </w:rPr>
                <w:t>http://www.oxfordjoumals.org</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9.    Словари и энциклопедии на Академике Режим доступа: </w:t>
            </w:r>
            <w:hyperlink r:id="rId21" w:history="1">
              <w:r w:rsidR="0048017C">
                <w:rPr>
                  <w:rStyle w:val="a3"/>
                  <w:rFonts w:ascii="Times New Roman" w:hAnsi="Times New Roman" w:cs="Times New Roman"/>
                  <w:sz w:val="24"/>
                  <w:szCs w:val="24"/>
                  <w:lang w:val="ru-RU"/>
                </w:rPr>
                <w:t>http://dic.academic.ru/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2" w:history="1">
              <w:r w:rsidR="0048017C">
                <w:rPr>
                  <w:rStyle w:val="a3"/>
                  <w:rFonts w:ascii="Times New Roman" w:hAnsi="Times New Roman" w:cs="Times New Roman"/>
                  <w:sz w:val="24"/>
                  <w:szCs w:val="24"/>
                  <w:lang w:val="ru-RU"/>
                </w:rPr>
                <w:t>http://www.benran.ru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11.   Сайт Госкомстата РФ. Режим доступа: </w:t>
            </w:r>
            <w:hyperlink r:id="rId23" w:history="1">
              <w:r w:rsidR="0048017C">
                <w:rPr>
                  <w:rStyle w:val="a3"/>
                  <w:rFonts w:ascii="Times New Roman" w:hAnsi="Times New Roman" w:cs="Times New Roman"/>
                  <w:sz w:val="24"/>
                  <w:szCs w:val="24"/>
                  <w:lang w:val="ru-RU"/>
                </w:rPr>
                <w:t>http://www.gks.ru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4" w:history="1">
              <w:r w:rsidR="0048017C">
                <w:rPr>
                  <w:rStyle w:val="a3"/>
                  <w:rFonts w:ascii="Times New Roman" w:hAnsi="Times New Roman" w:cs="Times New Roman"/>
                  <w:sz w:val="24"/>
                  <w:szCs w:val="24"/>
                  <w:lang w:val="ru-RU"/>
                </w:rPr>
                <w:t>http://diss.rsl.ru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5" w:history="1">
              <w:r w:rsidR="0048017C">
                <w:rPr>
                  <w:rStyle w:val="a3"/>
                  <w:rFonts w:ascii="Times New Roman" w:hAnsi="Times New Roman" w:cs="Times New Roman"/>
                  <w:sz w:val="24"/>
                  <w:szCs w:val="24"/>
                  <w:lang w:val="ru-RU"/>
                </w:rPr>
                <w:t>http://ru.spinform.ru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7D41" w:rsidRPr="00AE570F">
        <w:trPr>
          <w:trHeight w:hRule="exact" w:val="31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87D41" w:rsidRPr="00AE570F">
        <w:trPr>
          <w:trHeight w:hRule="exact" w:val="4741"/>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E570F">
        <w:trPr>
          <w:trHeight w:hRule="exact" w:val="9074"/>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E570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7D41" w:rsidRPr="00AE570F">
        <w:trPr>
          <w:trHeight w:hRule="exact" w:val="85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7D41" w:rsidRPr="00AE570F">
        <w:trPr>
          <w:trHeight w:hRule="exact" w:val="298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Перечень программного обеспечения</w:t>
            </w:r>
          </w:p>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87D41" w:rsidRDefault="00AE57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7D41" w:rsidRDefault="00AE57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570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Антивирус Касперского</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570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E570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6" w:history="1">
              <w:r w:rsidR="00355C38">
                <w:rPr>
                  <w:rStyle w:val="a3"/>
                  <w:rFonts w:ascii="Times New Roman" w:hAnsi="Times New Roman" w:cs="Times New Roman"/>
                  <w:sz w:val="24"/>
                  <w:szCs w:val="24"/>
                </w:rPr>
                <w:t>www.gks.ru</w:t>
              </w:r>
            </w:hyperlink>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Правительства РФ </w:t>
            </w:r>
            <w:hyperlink r:id="rId27" w:history="1">
              <w:r w:rsidR="00355C38">
                <w:rPr>
                  <w:rStyle w:val="a3"/>
                  <w:rFonts w:ascii="Times New Roman" w:hAnsi="Times New Roman" w:cs="Times New Roman"/>
                  <w:sz w:val="24"/>
                  <w:szCs w:val="24"/>
                </w:rPr>
                <w:t>www.government.ru</w:t>
              </w:r>
            </w:hyperlink>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Президента РФ </w:t>
            </w:r>
            <w:hyperlink r:id="rId28" w:history="1">
              <w:r w:rsidR="0048017C">
                <w:rPr>
                  <w:rStyle w:val="a3"/>
                  <w:rFonts w:ascii="Times New Roman" w:hAnsi="Times New Roman" w:cs="Times New Roman"/>
                  <w:sz w:val="24"/>
                  <w:szCs w:val="24"/>
                  <w:lang w:val="ru-RU"/>
                </w:rPr>
                <w:t>http://www.president.kremlin.ru</w:t>
              </w:r>
            </w:hyperlink>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"Права человека в Российской Федерации" </w:t>
            </w:r>
            <w:hyperlink r:id="rId29" w:history="1">
              <w:r w:rsidR="0048017C">
                <w:rPr>
                  <w:rStyle w:val="a3"/>
                  <w:rFonts w:ascii="Times New Roman" w:hAnsi="Times New Roman" w:cs="Times New Roman"/>
                  <w:sz w:val="24"/>
                  <w:szCs w:val="24"/>
                  <w:lang w:val="ru-RU"/>
                </w:rPr>
                <w:t>http://www.ict.edu.ru</w:t>
              </w:r>
            </w:hyperlink>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87D41">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87D41" w:rsidRDefault="00AE570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8017C">
                <w:rPr>
                  <w:rStyle w:val="a3"/>
                  <w:rFonts w:ascii="Times New Roman" w:hAnsi="Times New Roman" w:cs="Times New Roman"/>
                  <w:sz w:val="24"/>
                  <w:szCs w:val="24"/>
                </w:rPr>
                <w:t>http://fgosvo.ru</w:t>
              </w:r>
            </w:hyperlink>
          </w:p>
        </w:tc>
      </w:tr>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Официальный интернет-портал правовой информации </w:t>
            </w:r>
            <w:hyperlink r:id="rId31" w:history="1">
              <w:r w:rsidR="0048017C">
                <w:rPr>
                  <w:rStyle w:val="a3"/>
                  <w:rFonts w:ascii="Times New Roman" w:hAnsi="Times New Roman" w:cs="Times New Roman"/>
                  <w:sz w:val="24"/>
                  <w:szCs w:val="24"/>
                  <w:lang w:val="ru-RU"/>
                </w:rPr>
                <w:t>http://pravo.gov.ru</w:t>
              </w:r>
            </w:hyperlink>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E570F">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 xml:space="preserve">• Справочная правовая система «Гарант» </w:t>
            </w:r>
            <w:hyperlink r:id="rId32" w:history="1">
              <w:r w:rsidR="0048017C">
                <w:rPr>
                  <w:rStyle w:val="a3"/>
                  <w:rFonts w:ascii="Times New Roman" w:hAnsi="Times New Roman" w:cs="Times New Roman"/>
                  <w:sz w:val="24"/>
                  <w:szCs w:val="24"/>
                  <w:lang w:val="ru-RU"/>
                </w:rPr>
                <w:t>http://edu.garant.ru/omga/</w:t>
              </w:r>
            </w:hyperlink>
          </w:p>
        </w:tc>
      </w:tr>
      <w:tr w:rsidR="00187D41" w:rsidRPr="00AE570F">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Справочная правовая система «Консультант Плюс» </w:t>
            </w:r>
            <w:hyperlink r:id="rId33" w:history="1">
              <w:r w:rsidR="0048017C">
                <w:rPr>
                  <w:rStyle w:val="a3"/>
                  <w:rFonts w:ascii="Times New Roman" w:hAnsi="Times New Roman" w:cs="Times New Roman"/>
                  <w:sz w:val="24"/>
                  <w:szCs w:val="24"/>
                  <w:lang w:val="ru-RU"/>
                </w:rPr>
                <w:t>http://www.consultant.ru/edu/student/study/</w:t>
              </w:r>
            </w:hyperlink>
          </w:p>
        </w:tc>
      </w:tr>
      <w:tr w:rsidR="00187D41">
        <w:trPr>
          <w:trHeight w:hRule="exact" w:val="314"/>
        </w:trPr>
        <w:tc>
          <w:tcPr>
            <w:tcW w:w="9654" w:type="dxa"/>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7D41" w:rsidRPr="00AE570F">
        <w:trPr>
          <w:trHeight w:hRule="exact" w:val="758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обеспечивает: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обработка текстовой, графической и эмпирической информации;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компьютерное тестирование;</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демонстрация мультимедийных материалов.</w:t>
            </w:r>
          </w:p>
        </w:tc>
      </w:tr>
      <w:tr w:rsidR="00187D41" w:rsidRPr="00AE570F">
        <w:trPr>
          <w:trHeight w:hRule="exact" w:val="277"/>
        </w:trPr>
        <w:tc>
          <w:tcPr>
            <w:tcW w:w="9640" w:type="dxa"/>
          </w:tcPr>
          <w:p w:rsidR="00187D41" w:rsidRPr="00AE570F" w:rsidRDefault="00187D41">
            <w:pPr>
              <w:rPr>
                <w:lang w:val="ru-RU"/>
              </w:rPr>
            </w:pPr>
          </w:p>
        </w:tc>
      </w:tr>
      <w:tr w:rsidR="00187D41" w:rsidRPr="00AE570F">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87D41" w:rsidRPr="00AE570F">
        <w:trPr>
          <w:trHeight w:hRule="exact" w:val="573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AE570F">
        <w:trPr>
          <w:trHeight w:hRule="exact" w:val="8398"/>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lastRenderedPageBreak/>
              <w:t xml:space="preserve">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и «ЭБС ЮРАЙТ».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xml:space="preserve">, Электронно библиотечная система «ЭБС ЮРАЙТ» </w:t>
            </w:r>
            <w:hyperlink r:id="rId34" w:history="1">
              <w:r w:rsidR="00355C38">
                <w:rPr>
                  <w:rStyle w:val="a3"/>
                  <w:rFonts w:ascii="Times New Roman" w:hAnsi="Times New Roman" w:cs="Times New Roman"/>
                  <w:sz w:val="24"/>
                  <w:szCs w:val="24"/>
                </w:rPr>
                <w:t>www.biblio-online.ru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Электронно библиотечная система «ЭБС ЮРАЙТ».</w:t>
            </w:r>
          </w:p>
        </w:tc>
      </w:tr>
    </w:tbl>
    <w:p w:rsidR="00187D41" w:rsidRPr="00AE570F" w:rsidRDefault="00187D41">
      <w:pPr>
        <w:rPr>
          <w:lang w:val="ru-RU"/>
        </w:rPr>
      </w:pPr>
    </w:p>
    <w:sectPr w:rsidR="00187D41" w:rsidRPr="00AE570F" w:rsidSect="00187D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43C"/>
    <w:rsid w:val="00187D41"/>
    <w:rsid w:val="001F0BC7"/>
    <w:rsid w:val="00355C38"/>
    <w:rsid w:val="00371546"/>
    <w:rsid w:val="0043385B"/>
    <w:rsid w:val="0048017C"/>
    <w:rsid w:val="007C479E"/>
    <w:rsid w:val="00AE570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9111C2-63D4-45AE-9355-BF120BC0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C38"/>
    <w:rPr>
      <w:color w:val="0000FF" w:themeColor="hyperlink"/>
      <w:u w:val="single"/>
    </w:rPr>
  </w:style>
  <w:style w:type="character" w:styleId="a4">
    <w:name w:val="Unresolved Mention"/>
    <w:basedOn w:val="a0"/>
    <w:uiPriority w:val="99"/>
    <w:semiHidden/>
    <w:unhideWhenUsed/>
    <w:rsid w:val="0048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15622.html" TargetMode="External"/><Relationship Id="rId12" Type="http://schemas.openxmlformats.org/officeDocument/2006/relationships/hyperlink" Target="https://urait.ru/bcode/44980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4167" TargetMode="External"/><Relationship Id="rId11" Type="http://schemas.openxmlformats.org/officeDocument/2006/relationships/hyperlink" Target="https://urait.ru/bcode/43764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47914"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www.iprbookshop.ru/61036.html"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55228" TargetMode="External"/><Relationship Id="rId9" Type="http://schemas.openxmlformats.org/officeDocument/2006/relationships/hyperlink" Target="http://www.iprbookshop.ru/3207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320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6543</Words>
  <Characters>37300</Characters>
  <Application>Microsoft Office Word</Application>
  <DocSecurity>0</DocSecurity>
  <Lines>310</Lines>
  <Paragraphs>87</Paragraphs>
  <ScaleCrop>false</ScaleCrop>
  <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(ППДО)(21)_plx_Развитие звуковой культуры речи у дошкольников</dc:title>
  <dc:creator>FastReport.NET</dc:creator>
  <cp:lastModifiedBy>Mark Bernstorf</cp:lastModifiedBy>
  <cp:revision>7</cp:revision>
  <dcterms:created xsi:type="dcterms:W3CDTF">2022-02-03T15:24:00Z</dcterms:created>
  <dcterms:modified xsi:type="dcterms:W3CDTF">2022-11-13T13:43:00Z</dcterms:modified>
</cp:coreProperties>
</file>